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71C" w:rsidRPr="009C332A" w:rsidRDefault="0092671C" w:rsidP="0092671C">
      <w:pPr>
        <w:spacing w:after="0" w:line="240" w:lineRule="auto"/>
        <w:rPr>
          <w:sz w:val="24"/>
          <w:szCs w:val="24"/>
        </w:rPr>
      </w:pPr>
      <w:r w:rsidRPr="009C332A">
        <w:rPr>
          <w:sz w:val="24"/>
          <w:szCs w:val="24"/>
        </w:rPr>
        <w:t xml:space="preserve">Добрый день, уважаемая </w:t>
      </w:r>
      <w:r w:rsidRPr="009C332A">
        <w:rPr>
          <w:sz w:val="24"/>
          <w:szCs w:val="24"/>
        </w:rPr>
        <w:t>комиссия</w:t>
      </w:r>
      <w:r w:rsidRPr="009C332A">
        <w:rPr>
          <w:sz w:val="24"/>
          <w:szCs w:val="24"/>
        </w:rPr>
        <w:t>!</w:t>
      </w:r>
    </w:p>
    <w:p w:rsidR="0092671C" w:rsidRPr="009C332A" w:rsidRDefault="0092671C" w:rsidP="0092671C">
      <w:pPr>
        <w:spacing w:after="0" w:line="240" w:lineRule="auto"/>
        <w:rPr>
          <w:sz w:val="24"/>
          <w:szCs w:val="24"/>
        </w:rPr>
      </w:pPr>
      <w:r w:rsidRPr="009C332A">
        <w:rPr>
          <w:sz w:val="24"/>
          <w:szCs w:val="24"/>
        </w:rPr>
        <w:t>Согласно ТЗ, необходимо сконструировать двухосный индикаторный гиростабилизатор координатора цели ГСН</w:t>
      </w:r>
      <w:r w:rsidRPr="009C332A">
        <w:rPr>
          <w:sz w:val="24"/>
          <w:szCs w:val="24"/>
        </w:rPr>
        <w:t xml:space="preserve">. Отчет о проделанной работе представлен: кинематическая схема, чертеж ЧЭ и РПЗ. </w:t>
      </w:r>
    </w:p>
    <w:p w:rsidR="00186D5B" w:rsidRPr="009C332A" w:rsidRDefault="00186D5B" w:rsidP="0092671C">
      <w:pPr>
        <w:spacing w:after="0" w:line="240" w:lineRule="auto"/>
        <w:rPr>
          <w:sz w:val="24"/>
          <w:szCs w:val="24"/>
        </w:rPr>
      </w:pPr>
    </w:p>
    <w:p w:rsidR="0092671C" w:rsidRPr="009C332A" w:rsidRDefault="0092671C" w:rsidP="0092671C">
      <w:pPr>
        <w:spacing w:after="0" w:line="240" w:lineRule="auto"/>
        <w:rPr>
          <w:sz w:val="24"/>
          <w:szCs w:val="24"/>
        </w:rPr>
      </w:pPr>
      <w:r w:rsidRPr="009C332A">
        <w:rPr>
          <w:sz w:val="24"/>
          <w:szCs w:val="24"/>
        </w:rPr>
        <w:t>Назначение гиростабилизатора.</w:t>
      </w:r>
    </w:p>
    <w:p w:rsidR="0092671C" w:rsidRPr="009C332A" w:rsidRDefault="0092671C" w:rsidP="0092671C">
      <w:pPr>
        <w:spacing w:after="0" w:line="240" w:lineRule="auto"/>
        <w:rPr>
          <w:sz w:val="24"/>
          <w:szCs w:val="24"/>
        </w:rPr>
      </w:pPr>
      <w:r w:rsidRPr="009C332A">
        <w:rPr>
          <w:sz w:val="24"/>
          <w:szCs w:val="24"/>
        </w:rPr>
        <w:t>Гиростабилизатор предназначен для поддержания неизменным углового положения объекта стабилизации в абсолютном пространстве и управлением этим положением. Также необходимо, чтобы с помощью гиростабилизатора удавалось передавать сигналы управления в САУ ракеты, для реализации метода наведения данной ракеты.</w:t>
      </w:r>
    </w:p>
    <w:p w:rsidR="00186D5B" w:rsidRPr="009C332A" w:rsidRDefault="00186D5B" w:rsidP="0092671C">
      <w:pPr>
        <w:spacing w:after="0" w:line="240" w:lineRule="auto"/>
        <w:rPr>
          <w:sz w:val="24"/>
          <w:szCs w:val="24"/>
        </w:rPr>
      </w:pPr>
    </w:p>
    <w:p w:rsidR="00390FF5" w:rsidRPr="009C332A" w:rsidRDefault="00186D5B" w:rsidP="0092671C">
      <w:pPr>
        <w:spacing w:after="0" w:line="240" w:lineRule="auto"/>
        <w:rPr>
          <w:sz w:val="24"/>
          <w:szCs w:val="24"/>
        </w:rPr>
      </w:pPr>
      <w:r w:rsidRPr="009C332A">
        <w:rPr>
          <w:sz w:val="24"/>
          <w:szCs w:val="24"/>
        </w:rPr>
        <w:t xml:space="preserve">Основные элементы конструкции гиростабилизатора представлены кинематической схеме, которую вы можете видеть здесь. Она представляет собой платформу на которой установлен ОС. (указываю на платформу и ОС). Платформа подвешена в двухосном кардановом подвесе (показываю оси подвеса: внутренняя ось, наружняя рамка, наружняя ось). </w:t>
      </w:r>
      <w:r w:rsidRPr="009C332A">
        <w:rPr>
          <w:b/>
          <w:sz w:val="24"/>
          <w:szCs w:val="24"/>
        </w:rPr>
        <w:t>Карданов подвес необходим для развязки</w:t>
      </w:r>
      <w:r w:rsidRPr="009C332A">
        <w:rPr>
          <w:sz w:val="24"/>
          <w:szCs w:val="24"/>
        </w:rPr>
        <w:t xml:space="preserve">, т. е. предотвращение возмущающих воздействий со стороны ракеты, ОС от ракеты, а также для обеспечения 2х степеней свободы. Для стабилизации в инерциальном пространстве ГСН применена индикаторная система гироскопической стабилизации. Основным достоинством индикаторной системы стабилизации является </w:t>
      </w:r>
      <w:r w:rsidR="00390FF5" w:rsidRPr="009C332A">
        <w:rPr>
          <w:sz w:val="24"/>
          <w:szCs w:val="24"/>
        </w:rPr>
        <w:t xml:space="preserve">то,  что так как ЧЭ гиростабилизатора работает в индикаторном режиме, то у нас нет необходимости в большом кинетическом моменте гироскопа, поэтому это снижает массу и габариты всей системы. </w:t>
      </w:r>
    </w:p>
    <w:p w:rsidR="0068635B" w:rsidRPr="009C332A" w:rsidRDefault="00390FF5" w:rsidP="0092671C">
      <w:pPr>
        <w:spacing w:after="0" w:line="240" w:lineRule="auto"/>
        <w:rPr>
          <w:sz w:val="24"/>
          <w:szCs w:val="24"/>
        </w:rPr>
      </w:pPr>
      <w:r w:rsidRPr="009C332A">
        <w:rPr>
          <w:b/>
          <w:sz w:val="24"/>
          <w:szCs w:val="24"/>
        </w:rPr>
        <w:t>Она состоит из</w:t>
      </w:r>
      <w:r w:rsidR="00186D5B" w:rsidRPr="009C332A">
        <w:rPr>
          <w:b/>
          <w:sz w:val="24"/>
          <w:szCs w:val="24"/>
        </w:rPr>
        <w:t>:</w:t>
      </w:r>
      <w:r w:rsidR="00186D5B" w:rsidRPr="009C332A">
        <w:rPr>
          <w:sz w:val="24"/>
          <w:szCs w:val="24"/>
        </w:rPr>
        <w:t xml:space="preserve"> </w:t>
      </w:r>
      <w:r w:rsidRPr="009C332A">
        <w:rPr>
          <w:sz w:val="24"/>
          <w:szCs w:val="24"/>
        </w:rPr>
        <w:t xml:space="preserve">ЧЭ (показываю) в виде </w:t>
      </w:r>
      <w:proofErr w:type="spellStart"/>
      <w:r w:rsidRPr="009C332A">
        <w:rPr>
          <w:sz w:val="24"/>
          <w:szCs w:val="24"/>
        </w:rPr>
        <w:t>трехстепенного</w:t>
      </w:r>
      <w:proofErr w:type="spellEnd"/>
      <w:r w:rsidRPr="009C332A">
        <w:rPr>
          <w:sz w:val="24"/>
          <w:szCs w:val="24"/>
        </w:rPr>
        <w:t xml:space="preserve"> гироскопа</w:t>
      </w:r>
      <w:r w:rsidR="00D1422B" w:rsidRPr="009C332A">
        <w:rPr>
          <w:sz w:val="24"/>
          <w:szCs w:val="24"/>
        </w:rPr>
        <w:t xml:space="preserve">, причем </w:t>
      </w:r>
      <w:r w:rsidR="00D1422B" w:rsidRPr="009C332A">
        <w:rPr>
          <w:sz w:val="24"/>
          <w:szCs w:val="24"/>
        </w:rPr>
        <w:t>ос</w:t>
      </w:r>
      <w:r w:rsidR="001D21B9" w:rsidRPr="009C332A">
        <w:rPr>
          <w:sz w:val="24"/>
          <w:szCs w:val="24"/>
        </w:rPr>
        <w:t>и</w:t>
      </w:r>
      <w:r w:rsidR="00D1422B" w:rsidRPr="009C332A">
        <w:rPr>
          <w:sz w:val="24"/>
          <w:szCs w:val="24"/>
        </w:rPr>
        <w:t xml:space="preserve"> </w:t>
      </w:r>
      <w:r w:rsidR="001D21B9" w:rsidRPr="009C332A">
        <w:rPr>
          <w:sz w:val="24"/>
          <w:szCs w:val="24"/>
        </w:rPr>
        <w:t>чувствительности гироскопа</w:t>
      </w:r>
      <w:r w:rsidR="00D1422B" w:rsidRPr="009C332A">
        <w:rPr>
          <w:sz w:val="24"/>
          <w:szCs w:val="24"/>
        </w:rPr>
        <w:t xml:space="preserve"> </w:t>
      </w:r>
      <w:r w:rsidR="001D21B9" w:rsidRPr="009C332A">
        <w:rPr>
          <w:sz w:val="24"/>
          <w:szCs w:val="24"/>
        </w:rPr>
        <w:t>параллельны осям стабилизации</w:t>
      </w:r>
      <w:r w:rsidRPr="009C332A">
        <w:rPr>
          <w:sz w:val="24"/>
          <w:szCs w:val="24"/>
        </w:rPr>
        <w:t>, приводов (показываю). Так как принципы работы каналов одинаковые, то рассмотрим принцип стабилизации по одной оси.</w:t>
      </w:r>
    </w:p>
    <w:p w:rsidR="001D21B9" w:rsidRPr="009C332A" w:rsidRDefault="00390FF5" w:rsidP="0092671C">
      <w:pPr>
        <w:spacing w:after="0" w:line="240" w:lineRule="auto"/>
        <w:rPr>
          <w:rFonts w:eastAsiaTheme="minorEastAsia"/>
          <w:sz w:val="24"/>
          <w:szCs w:val="24"/>
        </w:rPr>
      </w:pPr>
      <w:r w:rsidRPr="009C332A">
        <w:rPr>
          <w:b/>
          <w:sz w:val="24"/>
          <w:szCs w:val="24"/>
        </w:rPr>
        <w:t>Прин</w:t>
      </w:r>
      <w:r w:rsidR="00EC0A9E" w:rsidRPr="009C332A">
        <w:rPr>
          <w:b/>
          <w:sz w:val="24"/>
          <w:szCs w:val="24"/>
        </w:rPr>
        <w:t>цип работы канала стабилизации:</w:t>
      </w:r>
      <w:r w:rsidR="00EC0A9E" w:rsidRPr="009C332A">
        <w:rPr>
          <w:sz w:val="24"/>
          <w:szCs w:val="24"/>
        </w:rPr>
        <w:t xml:space="preserve"> пусть по оси</w:t>
      </w:r>
      <w:r w:rsidR="0068635B" w:rsidRPr="009C332A">
        <w:rPr>
          <w:sz w:val="24"/>
          <w:szCs w:val="24"/>
        </w:rPr>
        <w:t xml:space="preserve"> стабилизации </w:t>
      </w:r>
      <w:r w:rsidR="00EC0A9E" w:rsidRPr="009C332A">
        <w:rPr>
          <w:sz w:val="24"/>
          <w:szCs w:val="24"/>
          <w:lang w:val="en-US"/>
        </w:rPr>
        <w:t>y</w:t>
      </w:r>
      <w:r w:rsidR="00EC0A9E" w:rsidRPr="009C332A">
        <w:rPr>
          <w:sz w:val="24"/>
          <w:szCs w:val="24"/>
        </w:rPr>
        <w:t>1 действует возму</w:t>
      </w:r>
      <w:r w:rsidR="0068635B" w:rsidRPr="009C332A">
        <w:rPr>
          <w:sz w:val="24"/>
          <w:szCs w:val="24"/>
        </w:rPr>
        <w:t xml:space="preserve">щающий момент, тогда платформа </w:t>
      </w:r>
      <w:r w:rsidR="00EC0A9E" w:rsidRPr="009C332A">
        <w:rPr>
          <w:sz w:val="24"/>
          <w:szCs w:val="24"/>
        </w:rPr>
        <w:t xml:space="preserve">начинает двигаться с ускорением </w:t>
      </w:r>
      <m:oMath>
        <m:acc>
          <m:accPr>
            <m:chr m:val="̈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α</m:t>
            </m:r>
          </m:e>
        </m:acc>
      </m:oMath>
      <w:r w:rsidR="00EC0A9E" w:rsidRPr="009C332A">
        <w:rPr>
          <w:rFonts w:eastAsiaTheme="minorEastAsia"/>
          <w:sz w:val="24"/>
          <w:szCs w:val="24"/>
        </w:rPr>
        <w:t xml:space="preserve">, с угловой скоростью </w:t>
      </w:r>
      <m:oMath>
        <m:acc>
          <m:accPr>
            <m:chr m:val="̇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α</m:t>
            </m:r>
          </m:e>
        </m:acc>
      </m:oMath>
      <w:r w:rsidR="00EC0A9E" w:rsidRPr="009C332A">
        <w:rPr>
          <w:rFonts w:eastAsiaTheme="minorEastAsia"/>
          <w:sz w:val="24"/>
          <w:szCs w:val="24"/>
        </w:rPr>
        <w:t>, вследствие этого возникает угол α,</w:t>
      </w:r>
      <w:r w:rsidR="0068635B" w:rsidRPr="009C332A">
        <w:rPr>
          <w:rFonts w:eastAsiaTheme="minorEastAsia"/>
          <w:sz w:val="24"/>
          <w:szCs w:val="24"/>
        </w:rPr>
        <w:t xml:space="preserve"> который измеряется </w:t>
      </w:r>
      <w:proofErr w:type="spellStart"/>
      <w:r w:rsidR="0068635B" w:rsidRPr="009C332A">
        <w:rPr>
          <w:rFonts w:eastAsiaTheme="minorEastAsia"/>
          <w:sz w:val="24"/>
          <w:szCs w:val="24"/>
        </w:rPr>
        <w:t>ДУаг</w:t>
      </w:r>
      <w:proofErr w:type="spellEnd"/>
      <w:r w:rsidR="0068635B" w:rsidRPr="009C332A">
        <w:rPr>
          <w:rFonts w:eastAsiaTheme="minorEastAsia"/>
          <w:sz w:val="24"/>
          <w:szCs w:val="24"/>
        </w:rPr>
        <w:t xml:space="preserve"> и, через усилитель, подается на </w:t>
      </w:r>
      <w:proofErr w:type="spellStart"/>
      <w:r w:rsidR="0068635B" w:rsidRPr="009C332A">
        <w:rPr>
          <w:rFonts w:eastAsiaTheme="minorEastAsia"/>
          <w:sz w:val="24"/>
          <w:szCs w:val="24"/>
        </w:rPr>
        <w:t>ДМар</w:t>
      </w:r>
      <w:proofErr w:type="spellEnd"/>
      <w:r w:rsidR="0068635B" w:rsidRPr="009C332A">
        <w:rPr>
          <w:rFonts w:eastAsiaTheme="minorEastAsia"/>
          <w:sz w:val="24"/>
          <w:szCs w:val="24"/>
        </w:rPr>
        <w:t>,  который прикладывает</w:t>
      </w:r>
      <w:r w:rsidR="00EC0A9E" w:rsidRPr="009C332A">
        <w:rPr>
          <w:rFonts w:eastAsiaTheme="minorEastAsia"/>
          <w:sz w:val="24"/>
          <w:szCs w:val="24"/>
        </w:rPr>
        <w:t xml:space="preserve"> момент стабилизации приложенного со стороны ДМа1</w:t>
      </w:r>
      <w:r w:rsidR="00D1422B" w:rsidRPr="009C332A">
        <w:rPr>
          <w:rFonts w:eastAsiaTheme="minorEastAsia"/>
          <w:sz w:val="24"/>
          <w:szCs w:val="24"/>
        </w:rPr>
        <w:t>, действующий в противоположном направлении возмущающему моменту</w:t>
      </w:r>
      <w:r w:rsidR="001D21B9" w:rsidRPr="009C332A">
        <w:rPr>
          <w:rFonts w:eastAsiaTheme="minorEastAsia"/>
          <w:sz w:val="24"/>
          <w:szCs w:val="24"/>
        </w:rPr>
        <w:t xml:space="preserve">, при этом </w:t>
      </w:r>
      <w:proofErr w:type="spellStart"/>
      <w:r w:rsidR="001D21B9" w:rsidRPr="009C332A">
        <w:rPr>
          <w:rFonts w:eastAsiaTheme="minorEastAsia"/>
          <w:sz w:val="24"/>
          <w:szCs w:val="24"/>
        </w:rPr>
        <w:t>Мув</w:t>
      </w:r>
      <w:proofErr w:type="spellEnd"/>
      <w:r w:rsidR="001D21B9" w:rsidRPr="009C332A">
        <w:rPr>
          <w:rFonts w:eastAsiaTheme="minorEastAsia"/>
          <w:sz w:val="24"/>
          <w:szCs w:val="24"/>
        </w:rPr>
        <w:t>=Мус</w:t>
      </w:r>
      <w:r w:rsidR="00D1422B" w:rsidRPr="009C332A">
        <w:rPr>
          <w:rFonts w:eastAsiaTheme="minorEastAsia"/>
          <w:sz w:val="24"/>
          <w:szCs w:val="24"/>
        </w:rPr>
        <w:t xml:space="preserve"> . </w:t>
      </w:r>
      <w:r w:rsidR="001D21B9" w:rsidRPr="009C332A">
        <w:rPr>
          <w:rFonts w:eastAsiaTheme="minorEastAsia"/>
          <w:sz w:val="24"/>
          <w:szCs w:val="24"/>
        </w:rPr>
        <w:t xml:space="preserve">Таким образом осуществляется стабилизация в инерциальном пространстве. </w:t>
      </w:r>
    </w:p>
    <w:p w:rsidR="00390FF5" w:rsidRPr="009C332A" w:rsidRDefault="00D1422B" w:rsidP="0092671C">
      <w:pPr>
        <w:spacing w:after="0" w:line="240" w:lineRule="auto"/>
        <w:rPr>
          <w:rFonts w:eastAsiaTheme="minorEastAsia"/>
          <w:sz w:val="24"/>
          <w:szCs w:val="24"/>
        </w:rPr>
      </w:pPr>
      <w:r w:rsidRPr="009C332A">
        <w:rPr>
          <w:rFonts w:eastAsiaTheme="minorEastAsia"/>
          <w:sz w:val="24"/>
          <w:szCs w:val="24"/>
        </w:rPr>
        <w:t xml:space="preserve">Вторая обратная связь предотвращает движение вокруг оси Х. При возникновении </w:t>
      </w:r>
      <w:proofErr w:type="spellStart"/>
      <w:r w:rsidRPr="009C332A">
        <w:rPr>
          <w:rFonts w:eastAsiaTheme="minorEastAsia"/>
          <w:sz w:val="24"/>
          <w:szCs w:val="24"/>
        </w:rPr>
        <w:t>Мх</w:t>
      </w:r>
      <w:proofErr w:type="spellEnd"/>
      <w:r w:rsidRPr="009C332A">
        <w:rPr>
          <w:rFonts w:eastAsiaTheme="minorEastAsia"/>
          <w:sz w:val="24"/>
          <w:szCs w:val="24"/>
        </w:rPr>
        <w:t xml:space="preserve"> возникает </w:t>
      </w:r>
      <m:oMath>
        <m:acc>
          <m:accPr>
            <m:chr m:val="̇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β</m:t>
            </m:r>
          </m:e>
        </m:acc>
        <m:r>
          <w:rPr>
            <w:rFonts w:ascii="Cambria Math" w:eastAsiaTheme="minorEastAsia" w:hAnsi="Cambria Math"/>
            <w:sz w:val="24"/>
            <w:szCs w:val="24"/>
          </w:rPr>
          <m:t>, β</m:t>
        </m:r>
      </m:oMath>
      <w:r w:rsidRPr="009C332A">
        <w:rPr>
          <w:rFonts w:eastAsiaTheme="minorEastAsia"/>
          <w:sz w:val="24"/>
          <w:szCs w:val="24"/>
        </w:rPr>
        <w:t>, вследствие чего создается момент коррекции.</w:t>
      </w:r>
      <w:r w:rsidR="00F375E1">
        <w:rPr>
          <w:rFonts w:eastAsiaTheme="minorEastAsia"/>
          <w:sz w:val="24"/>
          <w:szCs w:val="24"/>
        </w:rPr>
        <w:t xml:space="preserve"> Момент передается через рамку, а затем через подшипники на платформу, платформа отклоняется, а гироскоп стремится сохранить свое положение неизменным, возникает угол… а дальше как по оси у.</w:t>
      </w:r>
      <w:bookmarkStart w:id="0" w:name="_GoBack"/>
      <w:bookmarkEnd w:id="0"/>
    </w:p>
    <w:p w:rsidR="00D1422B" w:rsidRPr="009C332A" w:rsidRDefault="00D1422B" w:rsidP="0092671C">
      <w:pPr>
        <w:spacing w:after="0" w:line="240" w:lineRule="auto"/>
        <w:rPr>
          <w:rFonts w:eastAsiaTheme="minorEastAsia"/>
          <w:sz w:val="24"/>
          <w:szCs w:val="24"/>
        </w:rPr>
      </w:pPr>
      <w:r w:rsidRPr="009C332A">
        <w:rPr>
          <w:rFonts w:eastAsiaTheme="minorEastAsia"/>
          <w:sz w:val="24"/>
          <w:szCs w:val="24"/>
        </w:rPr>
        <w:t xml:space="preserve">После рассмотрения принципа стабилизации становится понятно, что неизбежно возникает ошибка стабилизации </w:t>
      </w:r>
      <w:r w:rsidR="001D21B9" w:rsidRPr="009C332A">
        <w:rPr>
          <w:rFonts w:eastAsiaTheme="minorEastAsia"/>
          <w:sz w:val="24"/>
          <w:szCs w:val="24"/>
        </w:rPr>
        <w:t xml:space="preserve">которая прямо пропорциональна возмущающему моменту, и </w:t>
      </w:r>
      <w:r w:rsidRPr="009C332A">
        <w:rPr>
          <w:rFonts w:eastAsiaTheme="minorEastAsia"/>
          <w:sz w:val="24"/>
          <w:szCs w:val="24"/>
        </w:rPr>
        <w:t>обратно пропорционал</w:t>
      </w:r>
      <w:r w:rsidR="001D21B9" w:rsidRPr="009C332A">
        <w:rPr>
          <w:rFonts w:eastAsiaTheme="minorEastAsia"/>
          <w:sz w:val="24"/>
          <w:szCs w:val="24"/>
        </w:rPr>
        <w:t>ьная коэффициенту усиления в ОС</w:t>
      </w:r>
      <w:r w:rsidR="002F704C" w:rsidRPr="009C332A">
        <w:rPr>
          <w:rFonts w:eastAsiaTheme="minorEastAsia"/>
          <w:sz w:val="24"/>
          <w:szCs w:val="24"/>
        </w:rPr>
        <w:t xml:space="preserve"> (крутизна канала стабилизации)</w:t>
      </w:r>
      <w:r w:rsidR="001D21B9" w:rsidRPr="009C332A">
        <w:rPr>
          <w:rFonts w:eastAsiaTheme="minorEastAsia"/>
          <w:sz w:val="24"/>
          <w:szCs w:val="24"/>
        </w:rPr>
        <w:t>, т.е. имеет место статическая стабилизация.</w:t>
      </w:r>
    </w:p>
    <w:p w:rsidR="002F704C" w:rsidRPr="009C332A" w:rsidRDefault="002F704C" w:rsidP="0092671C">
      <w:pPr>
        <w:spacing w:after="0" w:line="240" w:lineRule="auto"/>
        <w:rPr>
          <w:rFonts w:eastAsiaTheme="minorEastAsia"/>
          <w:sz w:val="24"/>
          <w:szCs w:val="24"/>
        </w:rPr>
      </w:pPr>
      <w:r w:rsidRPr="009C332A">
        <w:rPr>
          <w:rFonts w:eastAsiaTheme="minorEastAsia"/>
          <w:sz w:val="24"/>
          <w:szCs w:val="24"/>
        </w:rPr>
        <w:t>Таким образом платформа повторяет положение СК связанной с гироскопом, для управлением платформы мы меняем положение гироскопа, для этого нам необходимо создать моменты управления, при этом вектор Н будет стремиться совместиться с этим управляющим моментом, а платформа будет повторять его движения.</w:t>
      </w:r>
    </w:p>
    <w:p w:rsidR="002F704C" w:rsidRPr="009C332A" w:rsidRDefault="002F704C" w:rsidP="0092671C">
      <w:pPr>
        <w:spacing w:after="0" w:line="240" w:lineRule="auto"/>
        <w:rPr>
          <w:rFonts w:eastAsiaTheme="minorEastAsia"/>
          <w:b/>
          <w:sz w:val="24"/>
          <w:szCs w:val="24"/>
        </w:rPr>
      </w:pPr>
      <w:r w:rsidRPr="009C332A">
        <w:rPr>
          <w:rFonts w:eastAsiaTheme="minorEastAsia"/>
          <w:b/>
          <w:sz w:val="24"/>
          <w:szCs w:val="24"/>
        </w:rPr>
        <w:t>Преимущества индикаторной стабилизации:</w:t>
      </w:r>
    </w:p>
    <w:p w:rsidR="002F704C" w:rsidRPr="009C332A" w:rsidRDefault="002F704C" w:rsidP="0092671C">
      <w:pPr>
        <w:spacing w:after="0" w:line="240" w:lineRule="auto"/>
        <w:rPr>
          <w:sz w:val="24"/>
          <w:szCs w:val="24"/>
        </w:rPr>
      </w:pPr>
      <w:r w:rsidRPr="009C332A">
        <w:rPr>
          <w:rFonts w:eastAsiaTheme="minorEastAsia"/>
          <w:b/>
          <w:sz w:val="24"/>
          <w:szCs w:val="24"/>
        </w:rPr>
        <w:t xml:space="preserve">- </w:t>
      </w:r>
      <w:r w:rsidRPr="009C332A">
        <w:rPr>
          <w:sz w:val="24"/>
          <w:szCs w:val="24"/>
        </w:rPr>
        <w:t>так как гироскоп у нас маленький, то из-за этого возрастают скорости управления</w:t>
      </w:r>
    </w:p>
    <w:p w:rsidR="002F704C" w:rsidRPr="009C332A" w:rsidRDefault="002F704C" w:rsidP="0092671C">
      <w:pPr>
        <w:spacing w:after="0" w:line="240" w:lineRule="auto"/>
        <w:rPr>
          <w:sz w:val="24"/>
          <w:szCs w:val="24"/>
        </w:rPr>
      </w:pPr>
      <w:r w:rsidRPr="009C332A">
        <w:rPr>
          <w:sz w:val="24"/>
          <w:szCs w:val="24"/>
        </w:rPr>
        <w:t>- пониженные моменты управления</w:t>
      </w:r>
    </w:p>
    <w:p w:rsidR="002F704C" w:rsidRPr="009C332A" w:rsidRDefault="002F704C" w:rsidP="0092671C">
      <w:pPr>
        <w:spacing w:after="0" w:line="240" w:lineRule="auto"/>
        <w:rPr>
          <w:sz w:val="24"/>
          <w:szCs w:val="24"/>
        </w:rPr>
      </w:pPr>
      <w:r w:rsidRPr="009C332A">
        <w:rPr>
          <w:sz w:val="24"/>
          <w:szCs w:val="24"/>
        </w:rPr>
        <w:lastRenderedPageBreak/>
        <w:t>- малые габариты ДМ</w:t>
      </w:r>
    </w:p>
    <w:p w:rsidR="002F704C" w:rsidRPr="009C332A" w:rsidRDefault="002F704C" w:rsidP="0092671C">
      <w:pPr>
        <w:spacing w:after="0" w:line="240" w:lineRule="auto"/>
        <w:rPr>
          <w:sz w:val="24"/>
          <w:szCs w:val="24"/>
        </w:rPr>
      </w:pPr>
      <w:r w:rsidRPr="009C332A">
        <w:rPr>
          <w:sz w:val="24"/>
          <w:szCs w:val="24"/>
        </w:rPr>
        <w:t xml:space="preserve">- низкая </w:t>
      </w:r>
      <w:proofErr w:type="spellStart"/>
      <w:r w:rsidRPr="009C332A">
        <w:rPr>
          <w:sz w:val="24"/>
          <w:szCs w:val="24"/>
        </w:rPr>
        <w:t>энергопотребляемость</w:t>
      </w:r>
      <w:proofErr w:type="spellEnd"/>
    </w:p>
    <w:p w:rsidR="002F704C" w:rsidRPr="009C332A" w:rsidRDefault="002F704C" w:rsidP="0092671C">
      <w:pPr>
        <w:spacing w:after="0" w:line="240" w:lineRule="auto"/>
        <w:rPr>
          <w:sz w:val="24"/>
          <w:szCs w:val="24"/>
        </w:rPr>
      </w:pPr>
    </w:p>
    <w:p w:rsidR="002F704C" w:rsidRPr="009C332A" w:rsidRDefault="002F704C" w:rsidP="0092671C">
      <w:pPr>
        <w:spacing w:after="0" w:line="240" w:lineRule="auto"/>
        <w:rPr>
          <w:sz w:val="24"/>
          <w:szCs w:val="24"/>
        </w:rPr>
      </w:pPr>
      <w:r w:rsidRPr="009C332A">
        <w:rPr>
          <w:sz w:val="24"/>
          <w:szCs w:val="24"/>
        </w:rPr>
        <w:t>В конструкции используются безредукторные ДМ</w:t>
      </w:r>
      <w:r w:rsidR="00945E4C" w:rsidRPr="009C332A">
        <w:rPr>
          <w:sz w:val="24"/>
          <w:szCs w:val="24"/>
        </w:rPr>
        <w:t>. Преимущество безредукторных ДМ заключается в следующем: отсутствие инерционной обкатки, а также низкий момент скоростной обкатки; отсутствие люфтов; увеличение быстродействия.</w:t>
      </w:r>
    </w:p>
    <w:p w:rsidR="00945E4C" w:rsidRPr="009C332A" w:rsidRDefault="00945E4C" w:rsidP="0092671C">
      <w:pPr>
        <w:spacing w:after="0" w:line="240" w:lineRule="auto"/>
        <w:rPr>
          <w:sz w:val="24"/>
          <w:szCs w:val="24"/>
        </w:rPr>
      </w:pPr>
      <w:r w:rsidRPr="009C332A">
        <w:rPr>
          <w:sz w:val="24"/>
          <w:szCs w:val="24"/>
        </w:rPr>
        <w:t>ДУ на кардановом подвесе необходимы для выдачи углового положения ракеты в САУ ракеты.</w:t>
      </w:r>
    </w:p>
    <w:p w:rsidR="00FE4D64" w:rsidRPr="009C332A" w:rsidRDefault="00FE4D64">
      <w:pPr>
        <w:rPr>
          <w:sz w:val="24"/>
          <w:szCs w:val="24"/>
        </w:rPr>
      </w:pPr>
      <w:r w:rsidRPr="009C332A">
        <w:rPr>
          <w:sz w:val="24"/>
          <w:szCs w:val="24"/>
        </w:rPr>
        <w:br w:type="page"/>
      </w:r>
    </w:p>
    <w:p w:rsidR="00FE4D64" w:rsidRPr="009C332A" w:rsidRDefault="006B29CB" w:rsidP="0092671C">
      <w:pPr>
        <w:spacing w:after="0" w:line="240" w:lineRule="auto"/>
        <w:rPr>
          <w:sz w:val="24"/>
          <w:szCs w:val="24"/>
          <w:u w:val="single"/>
        </w:rPr>
      </w:pPr>
      <w:r w:rsidRPr="009C332A">
        <w:rPr>
          <w:sz w:val="24"/>
          <w:szCs w:val="24"/>
          <w:u w:val="single"/>
        </w:rPr>
        <w:lastRenderedPageBreak/>
        <w:t>ЧЭ БГТУ</w:t>
      </w:r>
    </w:p>
    <w:p w:rsidR="002F704C" w:rsidRPr="009C332A" w:rsidRDefault="006B29CB" w:rsidP="0092671C">
      <w:pPr>
        <w:spacing w:after="0" w:line="240" w:lineRule="auto"/>
        <w:rPr>
          <w:sz w:val="24"/>
          <w:szCs w:val="24"/>
        </w:rPr>
      </w:pPr>
      <w:r w:rsidRPr="009C332A">
        <w:rPr>
          <w:sz w:val="24"/>
          <w:szCs w:val="24"/>
        </w:rPr>
        <w:t xml:space="preserve">В качестве ЧЭ выбран </w:t>
      </w:r>
      <w:r w:rsidRPr="009C332A">
        <w:rPr>
          <w:rFonts w:cs="Arial"/>
          <w:color w:val="000000" w:themeColor="text1"/>
          <w:sz w:val="24"/>
          <w:szCs w:val="24"/>
          <w:shd w:val="clear" w:color="auto" w:fill="FFFFFF"/>
        </w:rPr>
        <w:t xml:space="preserve">бескарданный гироскоп </w:t>
      </w:r>
      <w:proofErr w:type="spellStart"/>
      <w:r w:rsidRPr="009C332A">
        <w:rPr>
          <w:rFonts w:cs="Arial"/>
          <w:color w:val="000000" w:themeColor="text1"/>
          <w:sz w:val="24"/>
          <w:szCs w:val="24"/>
          <w:shd w:val="clear" w:color="auto" w:fill="FFFFFF"/>
        </w:rPr>
        <w:t>трёхстепенный</w:t>
      </w:r>
      <w:proofErr w:type="spellEnd"/>
      <w:r w:rsidRPr="009C332A">
        <w:rPr>
          <w:rFonts w:cs="Arial"/>
          <w:color w:val="000000" w:themeColor="text1"/>
          <w:sz w:val="24"/>
          <w:szCs w:val="24"/>
          <w:shd w:val="clear" w:color="auto" w:fill="FFFFFF"/>
        </w:rPr>
        <w:t xml:space="preserve"> управляемый</w:t>
      </w:r>
      <w:r w:rsidRPr="009C332A">
        <w:rPr>
          <w:rFonts w:cs="Arial"/>
          <w:color w:val="000000" w:themeColor="text1"/>
          <w:sz w:val="24"/>
          <w:szCs w:val="24"/>
          <w:shd w:val="clear" w:color="auto" w:fill="FFFFFF"/>
        </w:rPr>
        <w:t xml:space="preserve">. Он содержит: 1)Маховик 2) Катушки 3) Сферическая шарикоподшипниковая опора 4) Кожух 5) Статор </w:t>
      </w:r>
      <w:proofErr w:type="spellStart"/>
      <w:r w:rsidRPr="009C332A">
        <w:rPr>
          <w:rFonts w:cs="Arial"/>
          <w:color w:val="000000" w:themeColor="text1"/>
          <w:sz w:val="24"/>
          <w:szCs w:val="24"/>
          <w:shd w:val="clear" w:color="auto" w:fill="FFFFFF"/>
        </w:rPr>
        <w:t>гиродвигателя</w:t>
      </w:r>
      <w:proofErr w:type="spellEnd"/>
      <w:r w:rsidRPr="009C332A">
        <w:rPr>
          <w:rFonts w:cs="Arial"/>
          <w:color w:val="000000" w:themeColor="text1"/>
          <w:sz w:val="24"/>
          <w:szCs w:val="24"/>
          <w:shd w:val="clear" w:color="auto" w:fill="FFFFFF"/>
        </w:rPr>
        <w:t xml:space="preserve"> 6) Ротор </w:t>
      </w:r>
      <w:proofErr w:type="spellStart"/>
      <w:r w:rsidRPr="009C332A">
        <w:rPr>
          <w:rFonts w:cs="Arial"/>
          <w:color w:val="000000" w:themeColor="text1"/>
          <w:sz w:val="24"/>
          <w:szCs w:val="24"/>
          <w:shd w:val="clear" w:color="auto" w:fill="FFFFFF"/>
        </w:rPr>
        <w:t>гиродвигателя</w:t>
      </w:r>
      <w:proofErr w:type="spellEnd"/>
      <w:r w:rsidRPr="009C332A">
        <w:rPr>
          <w:rFonts w:cs="Arial"/>
          <w:color w:val="000000" w:themeColor="text1"/>
          <w:sz w:val="24"/>
          <w:szCs w:val="24"/>
          <w:shd w:val="clear" w:color="auto" w:fill="FFFFFF"/>
        </w:rPr>
        <w:t xml:space="preserve"> 7) </w:t>
      </w:r>
      <w:proofErr w:type="spellStart"/>
      <w:r w:rsidRPr="009C332A">
        <w:rPr>
          <w:rFonts w:cs="Arial"/>
          <w:color w:val="000000" w:themeColor="text1"/>
          <w:sz w:val="24"/>
          <w:szCs w:val="24"/>
          <w:shd w:val="clear" w:color="auto" w:fill="FFFFFF"/>
        </w:rPr>
        <w:t>Гермовводы</w:t>
      </w:r>
      <w:proofErr w:type="spellEnd"/>
      <w:r w:rsidRPr="009C332A">
        <w:rPr>
          <w:rFonts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9C332A">
        <w:rPr>
          <w:sz w:val="24"/>
          <w:szCs w:val="24"/>
        </w:rPr>
        <w:t>8) Ферритовое кольцо 9) Датчики угла гироскопа 10) Плата 11) Радиальный шарикоподшипник 12) Крышка 13) Датчик момента гироскопа.</w:t>
      </w:r>
    </w:p>
    <w:p w:rsidR="005D30D3" w:rsidRPr="009C332A" w:rsidRDefault="005D30D3" w:rsidP="005D30D3">
      <w:pPr>
        <w:pStyle w:val="Default"/>
        <w:rPr>
          <w:rFonts w:asciiTheme="minorHAnsi" w:hAnsiTheme="minorHAnsi"/>
        </w:rPr>
      </w:pPr>
      <w:r w:rsidRPr="009C332A">
        <w:rPr>
          <w:rFonts w:asciiTheme="minorHAnsi" w:hAnsiTheme="minorHAnsi"/>
        </w:rPr>
        <w:t xml:space="preserve">Маховик гироскопа имеет </w:t>
      </w:r>
      <w:proofErr w:type="spellStart"/>
      <w:r w:rsidRPr="009C332A">
        <w:rPr>
          <w:rFonts w:asciiTheme="minorHAnsi" w:hAnsiTheme="minorHAnsi"/>
        </w:rPr>
        <w:t>колокообразную</w:t>
      </w:r>
      <w:proofErr w:type="spellEnd"/>
      <w:r w:rsidRPr="009C332A">
        <w:rPr>
          <w:rFonts w:asciiTheme="minorHAnsi" w:hAnsiTheme="minorHAnsi"/>
        </w:rPr>
        <w:t xml:space="preserve"> форму и установлен во внутреннее кольцо сферической ш/п опоры. Так как диаметр маховика </w:t>
      </w:r>
      <w:r w:rsidRPr="009C332A">
        <w:rPr>
          <w:rFonts w:asciiTheme="minorHAnsi" w:hAnsiTheme="minorHAnsi"/>
        </w:rPr>
        <w:t>ограничивается лишь размером ко</w:t>
      </w:r>
      <w:r w:rsidRPr="009C332A">
        <w:rPr>
          <w:rFonts w:asciiTheme="minorHAnsi" w:hAnsiTheme="minorHAnsi"/>
        </w:rPr>
        <w:t xml:space="preserve">жуха </w:t>
      </w:r>
      <w:r w:rsidRPr="009C332A">
        <w:rPr>
          <w:rFonts w:asciiTheme="minorHAnsi" w:hAnsiTheme="minorHAnsi"/>
        </w:rPr>
        <w:t>гироскопа, что обе</w:t>
      </w:r>
      <w:r w:rsidRPr="009C332A">
        <w:rPr>
          <w:rFonts w:asciiTheme="minorHAnsi" w:hAnsiTheme="minorHAnsi"/>
        </w:rPr>
        <w:t xml:space="preserve">спечивает максимальный кинетический момент и наиболее выгодное соотношение развиваемого кинетического момента к объему пространства занимаемого гироскопом. </w:t>
      </w:r>
    </w:p>
    <w:p w:rsidR="005D30D3" w:rsidRPr="009C332A" w:rsidRDefault="005D30D3" w:rsidP="005D30D3">
      <w:pPr>
        <w:pStyle w:val="Default"/>
        <w:rPr>
          <w:rFonts w:asciiTheme="minorHAnsi" w:hAnsiTheme="minorHAnsi"/>
        </w:rPr>
      </w:pPr>
      <w:r w:rsidRPr="009C332A">
        <w:rPr>
          <w:rFonts w:asciiTheme="minorHAnsi" w:hAnsiTheme="minorHAnsi"/>
        </w:rPr>
        <w:t xml:space="preserve"> Сферичес</w:t>
      </w:r>
      <w:r w:rsidRPr="009C332A">
        <w:rPr>
          <w:rFonts w:asciiTheme="minorHAnsi" w:hAnsiTheme="minorHAnsi"/>
        </w:rPr>
        <w:t>кая шарикоподшипниковая опора обес</w:t>
      </w:r>
      <w:r w:rsidRPr="009C332A">
        <w:rPr>
          <w:rFonts w:asciiTheme="minorHAnsi" w:hAnsiTheme="minorHAnsi"/>
        </w:rPr>
        <w:t>печивает три степени свобод</w:t>
      </w:r>
      <w:r w:rsidRPr="009C332A">
        <w:rPr>
          <w:rFonts w:asciiTheme="minorHAnsi" w:hAnsiTheme="minorHAnsi"/>
        </w:rPr>
        <w:t>ы маховика, допуская неограни</w:t>
      </w:r>
      <w:r w:rsidRPr="009C332A">
        <w:rPr>
          <w:rFonts w:asciiTheme="minorHAnsi" w:hAnsiTheme="minorHAnsi"/>
        </w:rPr>
        <w:t xml:space="preserve">ченный угол поворота вокруг собственной оси вращения (оси X) и </w:t>
      </w:r>
      <w:r w:rsidRPr="009C332A">
        <w:rPr>
          <w:rFonts w:asciiTheme="minorHAnsi" w:hAnsiTheme="minorHAnsi"/>
        </w:rPr>
        <w:t>ограниченные</w:t>
      </w:r>
      <w:r w:rsidRPr="009C332A">
        <w:rPr>
          <w:rFonts w:asciiTheme="minorHAnsi" w:hAnsiTheme="minorHAnsi"/>
        </w:rPr>
        <w:t xml:space="preserve"> углы ( ± 40′) поворота вокруг дв</w:t>
      </w:r>
      <w:r w:rsidRPr="009C332A">
        <w:rPr>
          <w:rFonts w:asciiTheme="minorHAnsi" w:hAnsiTheme="minorHAnsi"/>
        </w:rPr>
        <w:t xml:space="preserve">ух других осей (Y и Z) Маховик </w:t>
      </w:r>
      <w:r w:rsidRPr="009C332A">
        <w:rPr>
          <w:rFonts w:asciiTheme="minorHAnsi" w:hAnsiTheme="minorHAnsi"/>
        </w:rPr>
        <w:t xml:space="preserve"> приводится во вращение г</w:t>
      </w:r>
      <w:r w:rsidRPr="009C332A">
        <w:rPr>
          <w:rFonts w:asciiTheme="minorHAnsi" w:hAnsiTheme="minorHAnsi"/>
        </w:rPr>
        <w:t xml:space="preserve">иродвигателем, статор которого </w:t>
      </w:r>
      <w:r w:rsidRPr="009C332A">
        <w:rPr>
          <w:rFonts w:asciiTheme="minorHAnsi" w:hAnsiTheme="minorHAnsi"/>
        </w:rPr>
        <w:t xml:space="preserve"> установлен на нар</w:t>
      </w:r>
      <w:r w:rsidRPr="009C332A">
        <w:rPr>
          <w:rFonts w:asciiTheme="minorHAnsi" w:hAnsiTheme="minorHAnsi"/>
        </w:rPr>
        <w:t xml:space="preserve">ужном кольце сферической шарикоподшипниковой опоры </w:t>
      </w:r>
      <w:r w:rsidRPr="009C332A">
        <w:rPr>
          <w:rFonts w:asciiTheme="minorHAnsi" w:hAnsiTheme="minorHAnsi"/>
        </w:rPr>
        <w:t>, а рото</w:t>
      </w:r>
      <w:r w:rsidRPr="009C332A">
        <w:rPr>
          <w:rFonts w:asciiTheme="minorHAnsi" w:hAnsiTheme="minorHAnsi"/>
        </w:rPr>
        <w:t>р  закреплен на маховике . Ра</w:t>
      </w:r>
      <w:r w:rsidRPr="009C332A">
        <w:rPr>
          <w:rFonts w:asciiTheme="minorHAnsi" w:hAnsiTheme="minorHAnsi"/>
        </w:rPr>
        <w:t>диальный шарикоподшипник 6 выполняет роль упора и служит для ограни</w:t>
      </w:r>
      <w:r w:rsidRPr="009C332A">
        <w:rPr>
          <w:rFonts w:asciiTheme="minorHAnsi" w:hAnsiTheme="minorHAnsi"/>
        </w:rPr>
        <w:t xml:space="preserve">чения углов поворота маховика </w:t>
      </w:r>
      <w:r w:rsidRPr="009C332A">
        <w:rPr>
          <w:rFonts w:asciiTheme="minorHAnsi" w:hAnsiTheme="minorHAnsi"/>
        </w:rPr>
        <w:t>вокруг осей Y и Z. Для регистрации углов поворота махови</w:t>
      </w:r>
      <w:r w:rsidRPr="009C332A">
        <w:rPr>
          <w:rFonts w:asciiTheme="minorHAnsi" w:hAnsiTheme="minorHAnsi"/>
        </w:rPr>
        <w:t xml:space="preserve">ка  относительно платы </w:t>
      </w:r>
      <w:r w:rsidRPr="009C332A">
        <w:rPr>
          <w:rFonts w:asciiTheme="minorHAnsi" w:hAnsiTheme="minorHAnsi"/>
        </w:rPr>
        <w:t xml:space="preserve">, вокруг измерительных осей Y </w:t>
      </w:r>
      <w:r w:rsidRPr="009C332A">
        <w:rPr>
          <w:rFonts w:asciiTheme="minorHAnsi" w:hAnsiTheme="minorHAnsi"/>
        </w:rPr>
        <w:t xml:space="preserve">и Z предназначены датчики угла </w:t>
      </w:r>
      <w:r w:rsidRPr="009C332A">
        <w:rPr>
          <w:rFonts w:asciiTheme="minorHAnsi" w:hAnsiTheme="minorHAnsi"/>
        </w:rPr>
        <w:t xml:space="preserve"> гироскопа. Для обеспечения</w:t>
      </w:r>
      <w:r w:rsidRPr="009C332A">
        <w:rPr>
          <w:rFonts w:asciiTheme="minorHAnsi" w:hAnsiTheme="minorHAnsi"/>
        </w:rPr>
        <w:t xml:space="preserve"> поворота маховика в простран</w:t>
      </w:r>
      <w:r w:rsidRPr="009C332A">
        <w:rPr>
          <w:rFonts w:asciiTheme="minorHAnsi" w:hAnsiTheme="minorHAnsi"/>
        </w:rPr>
        <w:t>стве</w:t>
      </w:r>
      <w:r w:rsidRPr="009C332A">
        <w:rPr>
          <w:rFonts w:asciiTheme="minorHAnsi" w:hAnsiTheme="minorHAnsi"/>
        </w:rPr>
        <w:t xml:space="preserve"> предназначены датчики момента </w:t>
      </w:r>
      <w:r w:rsidRPr="009C332A">
        <w:rPr>
          <w:rFonts w:asciiTheme="minorHAnsi" w:hAnsiTheme="minorHAnsi"/>
        </w:rPr>
        <w:t xml:space="preserve"> гироскопа.</w:t>
      </w:r>
      <w:r w:rsidRPr="009C332A">
        <w:rPr>
          <w:rFonts w:asciiTheme="minorHAnsi" w:hAnsiTheme="minorHAnsi"/>
        </w:rPr>
        <w:t xml:space="preserve"> </w:t>
      </w:r>
      <w:r w:rsidRPr="009C332A">
        <w:rPr>
          <w:rFonts w:asciiTheme="minorHAnsi" w:hAnsiTheme="minorHAnsi"/>
        </w:rPr>
        <w:t xml:space="preserve"> Статорные ча</w:t>
      </w:r>
      <w:r w:rsidRPr="009C332A">
        <w:rPr>
          <w:rFonts w:asciiTheme="minorHAnsi" w:hAnsiTheme="minorHAnsi"/>
        </w:rPr>
        <w:t xml:space="preserve">сти датчиков угла </w:t>
      </w:r>
      <w:r w:rsidRPr="009C332A">
        <w:rPr>
          <w:rFonts w:asciiTheme="minorHAnsi" w:hAnsiTheme="minorHAnsi"/>
        </w:rPr>
        <w:t xml:space="preserve"> и </w:t>
      </w:r>
      <w:r w:rsidRPr="009C332A">
        <w:rPr>
          <w:rFonts w:asciiTheme="minorHAnsi" w:hAnsiTheme="minorHAnsi"/>
        </w:rPr>
        <w:t xml:space="preserve">момента 9расположены на плате </w:t>
      </w:r>
      <w:r w:rsidRPr="009C332A">
        <w:rPr>
          <w:rFonts w:asciiTheme="minorHAnsi" w:hAnsiTheme="minorHAnsi"/>
        </w:rPr>
        <w:t>, а общим рот</w:t>
      </w:r>
      <w:r w:rsidRPr="009C332A">
        <w:rPr>
          <w:rFonts w:asciiTheme="minorHAnsi" w:hAnsiTheme="minorHAnsi"/>
        </w:rPr>
        <w:t xml:space="preserve">ором служит ферритовое кольцо </w:t>
      </w:r>
      <w:r w:rsidRPr="009C332A">
        <w:rPr>
          <w:rFonts w:asciiTheme="minorHAnsi" w:hAnsiTheme="minorHAnsi"/>
        </w:rPr>
        <w:t>, закрепленное в тор</w:t>
      </w:r>
      <w:r w:rsidRPr="009C332A">
        <w:rPr>
          <w:rFonts w:asciiTheme="minorHAnsi" w:hAnsiTheme="minorHAnsi"/>
        </w:rPr>
        <w:t>цевой части маховика</w:t>
      </w:r>
      <w:r w:rsidRPr="009C332A">
        <w:rPr>
          <w:rFonts w:asciiTheme="minorHAnsi" w:hAnsiTheme="minorHAnsi"/>
        </w:rPr>
        <w:t>. Гироскоп выполнен герметичным и заполнен водородом до давления 750 мм рт. ст. в целях снижения аэродинамического момента сопротивления и его влияния на дрейф гироскопа (через проекции этого момента на оси чувствительности гироскопа). Для съема и подачи электрических сигналов на г</w:t>
      </w:r>
      <w:r w:rsidRPr="009C332A">
        <w:rPr>
          <w:rFonts w:asciiTheme="minorHAnsi" w:hAnsiTheme="minorHAnsi"/>
        </w:rPr>
        <w:t xml:space="preserve">ироскоп служат </w:t>
      </w:r>
      <w:proofErr w:type="spellStart"/>
      <w:r w:rsidRPr="009C332A">
        <w:rPr>
          <w:rFonts w:asciiTheme="minorHAnsi" w:hAnsiTheme="minorHAnsi"/>
        </w:rPr>
        <w:t>гермовводы</w:t>
      </w:r>
      <w:proofErr w:type="spellEnd"/>
      <w:r w:rsidRPr="009C332A">
        <w:rPr>
          <w:rFonts w:asciiTheme="minorHAnsi" w:hAnsiTheme="minorHAnsi"/>
        </w:rPr>
        <w:t>, выполненные в плате корпуса</w:t>
      </w:r>
      <w:r w:rsidRPr="009C332A">
        <w:rPr>
          <w:rFonts w:asciiTheme="minorHAnsi" w:hAnsiTheme="minorHAnsi"/>
        </w:rPr>
        <w:t>.</w:t>
      </w:r>
    </w:p>
    <w:p w:rsidR="005D30D3" w:rsidRPr="009C332A" w:rsidRDefault="005D30D3" w:rsidP="005D30D3">
      <w:pPr>
        <w:spacing w:after="0" w:line="240" w:lineRule="auto"/>
        <w:jc w:val="both"/>
        <w:rPr>
          <w:sz w:val="24"/>
          <w:szCs w:val="24"/>
        </w:rPr>
      </w:pPr>
      <w:r w:rsidRPr="009C332A">
        <w:rPr>
          <w:sz w:val="24"/>
          <w:szCs w:val="24"/>
        </w:rPr>
        <w:t>Выбранная конструкция гироскопа отличается простотой и, следовательно, высокой технологичностью производства по сравнению с гироскопами, имеющими обычный карданов подвес, и одновременно обеспечивает достижение требуемой, довольно высокой точности гироскопа. Указанные преимущества обуславливаются следующими основными особенностями конструктивной реализации гироскопа, типа БГТУ:</w:t>
      </w:r>
    </w:p>
    <w:p w:rsidR="005D30D3" w:rsidRPr="009C332A" w:rsidRDefault="005D30D3" w:rsidP="005D30D3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9C332A">
        <w:rPr>
          <w:sz w:val="24"/>
          <w:szCs w:val="24"/>
        </w:rPr>
        <w:t xml:space="preserve">единая сферическая шарикоподшипниковая опора, сочетающая функции подшипников ротора </w:t>
      </w:r>
      <w:proofErr w:type="spellStart"/>
      <w:r w:rsidRPr="009C332A">
        <w:rPr>
          <w:sz w:val="24"/>
          <w:szCs w:val="24"/>
        </w:rPr>
        <w:t>гиродвигателя</w:t>
      </w:r>
      <w:proofErr w:type="spellEnd"/>
      <w:r w:rsidRPr="009C332A">
        <w:rPr>
          <w:sz w:val="24"/>
          <w:szCs w:val="24"/>
        </w:rPr>
        <w:t xml:space="preserve"> и подшипников рам карданова подвеса и реализующая принцип уменьшения трения Жуковского, согласно которому момент трения направлен противоположно вектору относительной угловой скорости вращения колец шарикоподшипника и в данном случае практически не проектируется на оси чувствительности гироскопа;</w:t>
      </w:r>
    </w:p>
    <w:p w:rsidR="005D30D3" w:rsidRPr="009C332A" w:rsidRDefault="005D30D3" w:rsidP="005D30D3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9C332A">
        <w:rPr>
          <w:sz w:val="24"/>
          <w:szCs w:val="24"/>
        </w:rPr>
        <w:t>отсутствие рам карданова подвеса, а, следовательно, их влияния на поведение свободного гироскопа (возмущающие инерционные моменты по осям чувствительности гироскопа);</w:t>
      </w:r>
    </w:p>
    <w:p w:rsidR="005D30D3" w:rsidRPr="009C332A" w:rsidRDefault="005D30D3" w:rsidP="005D30D3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9C332A">
        <w:rPr>
          <w:sz w:val="24"/>
          <w:szCs w:val="24"/>
        </w:rPr>
        <w:t xml:space="preserve">отсутствие гибких токоподводов к статору </w:t>
      </w:r>
      <w:proofErr w:type="spellStart"/>
      <w:r w:rsidRPr="009C332A">
        <w:rPr>
          <w:sz w:val="24"/>
          <w:szCs w:val="24"/>
        </w:rPr>
        <w:t>гиродвигателя</w:t>
      </w:r>
      <w:proofErr w:type="spellEnd"/>
      <w:r w:rsidRPr="009C332A">
        <w:rPr>
          <w:sz w:val="24"/>
          <w:szCs w:val="24"/>
        </w:rPr>
        <w:t xml:space="preserve">, которые в гироскопах с </w:t>
      </w:r>
      <w:proofErr w:type="spellStart"/>
      <w:r w:rsidRPr="009C332A">
        <w:rPr>
          <w:sz w:val="24"/>
          <w:szCs w:val="24"/>
        </w:rPr>
        <w:t>кардановым</w:t>
      </w:r>
      <w:proofErr w:type="spellEnd"/>
      <w:r w:rsidRPr="009C332A">
        <w:rPr>
          <w:sz w:val="24"/>
          <w:szCs w:val="24"/>
        </w:rPr>
        <w:t xml:space="preserve"> подвесом создают дополнительные возмущающие моменты.</w:t>
      </w:r>
    </w:p>
    <w:p w:rsidR="005D30D3" w:rsidRPr="009C332A" w:rsidRDefault="005D30D3" w:rsidP="005D30D3">
      <w:pPr>
        <w:pStyle w:val="Default"/>
        <w:rPr>
          <w:rFonts w:asciiTheme="minorHAnsi" w:hAnsiTheme="minorHAnsi"/>
        </w:rPr>
      </w:pPr>
    </w:p>
    <w:p w:rsidR="00514A2C" w:rsidRPr="009C332A" w:rsidRDefault="00514A2C" w:rsidP="005D30D3">
      <w:pPr>
        <w:pStyle w:val="Default"/>
        <w:rPr>
          <w:rFonts w:asciiTheme="minorHAnsi" w:hAnsiTheme="minorHAnsi"/>
        </w:rPr>
      </w:pPr>
      <w:r w:rsidRPr="009C332A">
        <w:rPr>
          <w:rFonts w:asciiTheme="minorHAnsi" w:hAnsiTheme="minorHAnsi"/>
          <w:b/>
        </w:rPr>
        <w:t>В качестве сферической опоры</w:t>
      </w:r>
      <w:r w:rsidRPr="009C332A">
        <w:rPr>
          <w:rFonts w:asciiTheme="minorHAnsi" w:hAnsiTheme="minorHAnsi"/>
        </w:rPr>
        <w:t xml:space="preserve"> применяется </w:t>
      </w:r>
      <w:r w:rsidRPr="009C332A">
        <w:rPr>
          <w:rFonts w:asciiTheme="minorHAnsi" w:hAnsiTheme="minorHAnsi"/>
        </w:rPr>
        <w:t>подшипник шариковый сферический двухрядный специальный 4-851814Е ТУ.37.006.105-80, разработанный Всесоюзным научно-исследовательским конструкторско-технологическим институтом подшипниковой промышленности (ВНИПП) по техническому заданию предприятия п/я М-5845 специально для гироскопов типа БГТУ.</w:t>
      </w:r>
    </w:p>
    <w:p w:rsidR="00514A2C" w:rsidRPr="009C332A" w:rsidRDefault="00514A2C" w:rsidP="005D30D3">
      <w:pPr>
        <w:pStyle w:val="Default"/>
        <w:rPr>
          <w:rFonts w:asciiTheme="minorHAnsi" w:hAnsiTheme="minorHAnsi"/>
        </w:rPr>
      </w:pPr>
      <w:r w:rsidRPr="009C332A">
        <w:rPr>
          <w:rFonts w:asciiTheme="minorHAnsi" w:hAnsiTheme="minorHAnsi"/>
          <w:b/>
        </w:rPr>
        <w:lastRenderedPageBreak/>
        <w:t>Гиродвигатель</w:t>
      </w:r>
      <w:r w:rsidRPr="009C332A">
        <w:rPr>
          <w:rFonts w:asciiTheme="minorHAnsi" w:hAnsiTheme="minorHAnsi"/>
        </w:rPr>
        <w:t xml:space="preserve"> – синхронный гистерезисный двигатель, работающий в режиме перевозбуждения, с целью увеличения стабильности. Активная часть ротора выполняется из металлокерамического магнитотвердого материала. Статор двигателя – монолитный, выполненный методами порошковой металлургии,  с уложенной в пазы трехфазной обмоткой. </w:t>
      </w:r>
    </w:p>
    <w:p w:rsidR="00514A2C" w:rsidRPr="009C332A" w:rsidRDefault="00514A2C" w:rsidP="005D30D3">
      <w:pPr>
        <w:pStyle w:val="Default"/>
        <w:rPr>
          <w:rFonts w:asciiTheme="minorHAnsi" w:hAnsiTheme="minorHAnsi"/>
        </w:rPr>
      </w:pPr>
      <w:r w:rsidRPr="009C332A">
        <w:rPr>
          <w:rFonts w:asciiTheme="minorHAnsi" w:hAnsiTheme="minorHAnsi"/>
        </w:rPr>
        <w:t>Одним из основных недостатков гистерезисного привода является нестабильность магнитного состояния ротора вследствие его постоянного намагничивания и малое значение коэффициента мощности из за того, что значительная часть мощности подводимой к статору необходима для перемагничивания ротора. Для повышения энергетических показателей двигателя (коэффициента мощности и КПД), а также для стабилизации магнитного состояния ротора применяется режим перевозбуждения гистерезисного двигателя для повышения намагниченности ротора.</w:t>
      </w:r>
    </w:p>
    <w:p w:rsidR="0043651C" w:rsidRPr="009C332A" w:rsidRDefault="0043651C" w:rsidP="005D30D3">
      <w:pPr>
        <w:pStyle w:val="Default"/>
        <w:rPr>
          <w:rFonts w:asciiTheme="minorHAnsi" w:hAnsiTheme="minorHAnsi"/>
        </w:rPr>
      </w:pPr>
    </w:p>
    <w:p w:rsidR="0043651C" w:rsidRPr="009C332A" w:rsidRDefault="0043651C" w:rsidP="005D30D3">
      <w:pPr>
        <w:pStyle w:val="Default"/>
        <w:rPr>
          <w:rFonts w:asciiTheme="minorHAnsi" w:hAnsiTheme="minorHAnsi"/>
        </w:rPr>
      </w:pPr>
      <w:r w:rsidRPr="009C332A">
        <w:rPr>
          <w:rFonts w:asciiTheme="minorHAnsi" w:hAnsiTheme="minorHAnsi"/>
          <w:b/>
        </w:rPr>
        <w:t>ДУ.</w:t>
      </w:r>
      <w:r w:rsidRPr="009C332A">
        <w:rPr>
          <w:rFonts w:asciiTheme="minorHAnsi" w:hAnsiTheme="minorHAnsi"/>
        </w:rPr>
        <w:t xml:space="preserve"> </w:t>
      </w:r>
      <w:r w:rsidRPr="009C332A">
        <w:rPr>
          <w:rFonts w:asciiTheme="minorHAnsi" w:hAnsiTheme="minorHAnsi"/>
        </w:rPr>
        <w:t>Для регистрации угла поворота маховика в гироскопе БГТУ разработан трансформаторно-индукционный датчик угла</w:t>
      </w:r>
      <w:r w:rsidRPr="009C332A">
        <w:rPr>
          <w:rFonts w:asciiTheme="minorHAnsi" w:hAnsiTheme="minorHAnsi"/>
        </w:rPr>
        <w:t>. П</w:t>
      </w:r>
      <w:r w:rsidRPr="009C332A">
        <w:rPr>
          <w:rFonts w:asciiTheme="minorHAnsi" w:hAnsiTheme="minorHAnsi"/>
        </w:rPr>
        <w:t>ринципиальная схема конструкции которого показана на рис.4.2,а. Неподвижная (статорная) часть датчика угла (см. рис.4.2,а) представляет собой П-образный сердечник (1) из металлокерамики, на который одеты две одинаковые катушки (2); одна из этих катушек является обмоткой возбуждения, а вторая - сигнальной обмоткой. Датчик угла по каждому каналу гироскопа содержит два таких сердечника (1) с катушками (2), расположенных диаметрально и смещенных относительно осей чувствительности гироскопа на угол 45</w:t>
      </w:r>
      <w:r w:rsidRPr="009C332A">
        <w:rPr>
          <w:rFonts w:asciiTheme="minorHAnsi" w:hAnsiTheme="minorHAnsi"/>
          <w:vertAlign w:val="superscript"/>
        </w:rPr>
        <w:t>0</w:t>
      </w:r>
      <w:r w:rsidRPr="009C332A">
        <w:rPr>
          <w:rFonts w:asciiTheme="minorHAnsi" w:hAnsiTheme="minorHAnsi"/>
        </w:rPr>
        <w:t>. Ротором датчиков угла и одновременно датчиков момента гироскопа является ферритовое кольцо (3), закрепленное в торцевой части маховика.</w:t>
      </w:r>
    </w:p>
    <w:p w:rsidR="0043651C" w:rsidRPr="009C332A" w:rsidRDefault="0043651C" w:rsidP="005D30D3">
      <w:pPr>
        <w:pStyle w:val="Default"/>
        <w:rPr>
          <w:rFonts w:asciiTheme="minorHAnsi" w:hAnsiTheme="minorHAnsi"/>
        </w:rPr>
      </w:pPr>
    </w:p>
    <w:p w:rsidR="0043651C" w:rsidRPr="009C332A" w:rsidRDefault="0043651C" w:rsidP="0043651C">
      <w:pPr>
        <w:pStyle w:val="a6"/>
        <w:rPr>
          <w:rFonts w:asciiTheme="minorHAnsi" w:hAnsiTheme="minorHAnsi"/>
          <w:sz w:val="24"/>
          <w:szCs w:val="24"/>
        </w:rPr>
      </w:pPr>
      <w:r w:rsidRPr="009C332A">
        <w:rPr>
          <w:rFonts w:asciiTheme="minorHAnsi" w:hAnsiTheme="minorHAnsi"/>
          <w:b/>
          <w:sz w:val="24"/>
          <w:szCs w:val="24"/>
        </w:rPr>
        <w:t>ДМ.</w:t>
      </w:r>
      <w:r w:rsidRPr="009C332A">
        <w:rPr>
          <w:rFonts w:asciiTheme="minorHAnsi" w:hAnsiTheme="minorHAnsi"/>
          <w:sz w:val="24"/>
          <w:szCs w:val="24"/>
        </w:rPr>
        <w:t xml:space="preserve"> </w:t>
      </w:r>
      <w:r w:rsidRPr="009C332A">
        <w:rPr>
          <w:rFonts w:asciiTheme="minorHAnsi" w:hAnsiTheme="minorHAnsi"/>
          <w:sz w:val="24"/>
          <w:szCs w:val="24"/>
        </w:rPr>
        <w:t>Для создания управляющих моментов в гироскопе БГТУ используются электромагнитные датчики момента, работающие на постоянном токе.</w:t>
      </w:r>
      <w:r w:rsidRPr="009C332A">
        <w:rPr>
          <w:rFonts w:asciiTheme="minorHAnsi" w:hAnsiTheme="minorHAnsi"/>
          <w:sz w:val="24"/>
          <w:szCs w:val="24"/>
        </w:rPr>
        <w:t xml:space="preserve"> </w:t>
      </w:r>
      <w:r w:rsidRPr="009C332A">
        <w:rPr>
          <w:rFonts w:asciiTheme="minorHAnsi" w:hAnsiTheme="minorHAnsi"/>
          <w:sz w:val="24"/>
          <w:szCs w:val="24"/>
        </w:rPr>
        <w:t>Конструктивно датчик момента, изображенный на рис. 4.3, подобен датчику угла и содержит по каждому каналу два диаметрально расположенных на плате и совмещенных с осями чувствительности гироскопа сердечника (1) из металлокерамики. На средний стержень каждого сердечника, имеющего Ш-образную форму, надета катушка управления (2). Ротором, общим для датчиков угла и датчиков момента, является ферритовое кольцо (3).</w:t>
      </w:r>
    </w:p>
    <w:p w:rsidR="0043651C" w:rsidRPr="009C332A" w:rsidRDefault="0043651C" w:rsidP="0043651C">
      <w:pPr>
        <w:pStyle w:val="2"/>
        <w:spacing w:line="240" w:lineRule="auto"/>
        <w:rPr>
          <w:rFonts w:asciiTheme="minorHAnsi" w:hAnsiTheme="minorHAnsi"/>
          <w:szCs w:val="24"/>
        </w:rPr>
      </w:pPr>
      <w:r w:rsidRPr="009C332A">
        <w:rPr>
          <w:rFonts w:asciiTheme="minorHAnsi" w:hAnsiTheme="minorHAnsi"/>
          <w:szCs w:val="24"/>
        </w:rPr>
        <w:t>Главные достоинства электромагнитных датчиков заключаются в их конструктивной и технологической простоте и возможности получения значительных по величине моментов (в случае питания постоянным током). Кроме того выбранная конструкция датчиков момента позволяет значительно сократить габариты гироскопов благодаря рациональному размещению в общих небольших габаритах элементов датчиков момента и использованию для них общего ротора. Особенностью электромагнитных датчиков момента является также квадратичная зависимость момента от тока управления.</w:t>
      </w:r>
    </w:p>
    <w:p w:rsidR="0043651C" w:rsidRPr="009C332A" w:rsidRDefault="0043651C" w:rsidP="0043651C">
      <w:pPr>
        <w:pStyle w:val="2"/>
        <w:spacing w:line="240" w:lineRule="auto"/>
        <w:rPr>
          <w:rFonts w:asciiTheme="minorHAnsi" w:hAnsiTheme="minorHAnsi"/>
          <w:szCs w:val="24"/>
        </w:rPr>
      </w:pPr>
    </w:p>
    <w:p w:rsidR="0043651C" w:rsidRPr="009C332A" w:rsidRDefault="0043651C" w:rsidP="009C332A">
      <w:pPr>
        <w:pStyle w:val="3"/>
        <w:spacing w:after="0"/>
        <w:rPr>
          <w:rFonts w:asciiTheme="minorHAnsi" w:hAnsiTheme="minorHAnsi"/>
          <w:i/>
          <w:szCs w:val="24"/>
        </w:rPr>
      </w:pPr>
      <w:bookmarkStart w:id="1" w:name="_Toc44728753"/>
      <w:bookmarkStart w:id="2" w:name="_Toc43347517"/>
      <w:bookmarkStart w:id="3" w:name="_Toc43347236"/>
      <w:bookmarkStart w:id="4" w:name="_Toc405737778"/>
      <w:r w:rsidRPr="009C332A">
        <w:rPr>
          <w:rFonts w:asciiTheme="minorHAnsi" w:hAnsiTheme="minorHAnsi"/>
          <w:i/>
          <w:szCs w:val="24"/>
        </w:rPr>
        <w:t>Технические данные гироскопа БГТ</w:t>
      </w:r>
      <w:bookmarkEnd w:id="1"/>
      <w:bookmarkEnd w:id="2"/>
      <w:bookmarkEnd w:id="3"/>
      <w:bookmarkEnd w:id="4"/>
      <w:r w:rsidR="009C332A">
        <w:rPr>
          <w:rFonts w:asciiTheme="minorHAnsi" w:hAnsiTheme="minorHAnsi"/>
          <w:i/>
          <w:szCs w:val="24"/>
        </w:rPr>
        <w:t>У</w:t>
      </w:r>
    </w:p>
    <w:p w:rsidR="0043651C" w:rsidRPr="009C332A" w:rsidRDefault="0043651C" w:rsidP="0043651C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9C332A">
        <w:rPr>
          <w:sz w:val="24"/>
          <w:szCs w:val="24"/>
        </w:rPr>
        <w:t>Масса – 2</w:t>
      </w:r>
      <w:r w:rsidRPr="009C332A">
        <w:rPr>
          <w:sz w:val="24"/>
          <w:szCs w:val="24"/>
          <w:lang w:val="en-US"/>
        </w:rPr>
        <w:t>2</w:t>
      </w:r>
      <w:r w:rsidRPr="009C332A">
        <w:rPr>
          <w:sz w:val="24"/>
          <w:szCs w:val="24"/>
        </w:rPr>
        <w:t>0 г</w:t>
      </w:r>
    </w:p>
    <w:p w:rsidR="0043651C" w:rsidRPr="009C332A" w:rsidRDefault="0043651C" w:rsidP="0043651C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9C332A">
        <w:rPr>
          <w:sz w:val="24"/>
          <w:szCs w:val="24"/>
        </w:rPr>
        <w:t xml:space="preserve">Кинетический момент – 400 </w:t>
      </w:r>
      <w:proofErr w:type="spellStart"/>
      <w:r w:rsidRPr="009C332A">
        <w:rPr>
          <w:sz w:val="24"/>
          <w:szCs w:val="24"/>
        </w:rPr>
        <w:t>г·см·с</w:t>
      </w:r>
      <w:proofErr w:type="spellEnd"/>
    </w:p>
    <w:p w:rsidR="0043651C" w:rsidRPr="009C332A" w:rsidRDefault="0043651C" w:rsidP="0043651C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9C332A">
        <w:rPr>
          <w:sz w:val="24"/>
          <w:szCs w:val="24"/>
        </w:rPr>
        <w:t>Частота вращения ротора – 500 Гц</w:t>
      </w:r>
    </w:p>
    <w:p w:rsidR="0043651C" w:rsidRPr="009C332A" w:rsidRDefault="0043651C" w:rsidP="0043651C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9C332A">
        <w:rPr>
          <w:sz w:val="24"/>
          <w:szCs w:val="24"/>
        </w:rPr>
        <w:t>Частота нутационных колебаний – 780 Гц</w:t>
      </w:r>
    </w:p>
    <w:p w:rsidR="0043651C" w:rsidRPr="009C332A" w:rsidRDefault="0043651C" w:rsidP="0043651C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9C332A">
        <w:rPr>
          <w:sz w:val="24"/>
          <w:szCs w:val="24"/>
        </w:rPr>
        <w:t xml:space="preserve">Напряжение питания </w:t>
      </w:r>
      <w:proofErr w:type="spellStart"/>
      <w:r w:rsidRPr="009C332A">
        <w:rPr>
          <w:sz w:val="24"/>
          <w:szCs w:val="24"/>
        </w:rPr>
        <w:t>гиромотора</w:t>
      </w:r>
      <w:proofErr w:type="spellEnd"/>
      <w:r w:rsidRPr="009C332A">
        <w:rPr>
          <w:sz w:val="24"/>
          <w:szCs w:val="24"/>
        </w:rPr>
        <w:t xml:space="preserve"> – 12 В х 3 х 1000 Гц</w:t>
      </w:r>
    </w:p>
    <w:p w:rsidR="0043651C" w:rsidRPr="009C332A" w:rsidRDefault="0043651C" w:rsidP="0043651C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9C332A">
        <w:rPr>
          <w:sz w:val="24"/>
          <w:szCs w:val="24"/>
        </w:rPr>
        <w:t>Крутизна сигнала датчика угла – 34,2 В/рад (10 мВ/</w:t>
      </w:r>
      <w:proofErr w:type="spellStart"/>
      <w:r w:rsidRPr="009C332A">
        <w:rPr>
          <w:sz w:val="24"/>
          <w:szCs w:val="24"/>
        </w:rPr>
        <w:t>угл</w:t>
      </w:r>
      <w:proofErr w:type="spellEnd"/>
      <w:r w:rsidRPr="009C332A">
        <w:rPr>
          <w:sz w:val="24"/>
          <w:szCs w:val="24"/>
        </w:rPr>
        <w:t>. мин)</w:t>
      </w:r>
    </w:p>
    <w:p w:rsidR="0043651C" w:rsidRPr="009C332A" w:rsidRDefault="0043651C" w:rsidP="0043651C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9C332A">
        <w:rPr>
          <w:sz w:val="24"/>
          <w:szCs w:val="24"/>
        </w:rPr>
        <w:t>Крутизна характеристики управления – 1,5 град/ч·мА</w:t>
      </w:r>
      <w:r w:rsidRPr="009C332A">
        <w:rPr>
          <w:sz w:val="24"/>
          <w:szCs w:val="24"/>
          <w:vertAlign w:val="superscript"/>
        </w:rPr>
        <w:t>2</w:t>
      </w:r>
    </w:p>
    <w:p w:rsidR="0043651C" w:rsidRPr="009C332A" w:rsidRDefault="0043651C" w:rsidP="0043651C">
      <w:pPr>
        <w:jc w:val="both"/>
        <w:rPr>
          <w:sz w:val="24"/>
          <w:szCs w:val="24"/>
        </w:rPr>
      </w:pPr>
      <w:r w:rsidRPr="009C332A">
        <w:rPr>
          <w:sz w:val="24"/>
          <w:szCs w:val="24"/>
        </w:rPr>
        <w:t>Максимально допустимый ток управления – 250 мА</w:t>
      </w:r>
    </w:p>
    <w:p w:rsidR="0043651C" w:rsidRPr="009C332A" w:rsidRDefault="0043651C" w:rsidP="0043651C">
      <w:pPr>
        <w:pStyle w:val="2"/>
        <w:spacing w:line="240" w:lineRule="auto"/>
        <w:rPr>
          <w:rFonts w:asciiTheme="minorHAnsi" w:hAnsiTheme="minorHAnsi"/>
          <w:szCs w:val="24"/>
        </w:rPr>
      </w:pPr>
    </w:p>
    <w:p w:rsidR="0043651C" w:rsidRPr="009C332A" w:rsidRDefault="0043651C" w:rsidP="005D30D3">
      <w:pPr>
        <w:pStyle w:val="Default"/>
        <w:rPr>
          <w:rFonts w:asciiTheme="minorHAnsi" w:hAnsiTheme="minorHAnsi"/>
        </w:rPr>
      </w:pPr>
    </w:p>
    <w:sectPr w:rsidR="0043651C" w:rsidRPr="009C33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6D5263"/>
    <w:multiLevelType w:val="singleLevel"/>
    <w:tmpl w:val="E566110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>
    <w:nsid w:val="378B0156"/>
    <w:multiLevelType w:val="singleLevel"/>
    <w:tmpl w:val="C486028C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71C"/>
    <w:rsid w:val="001436CB"/>
    <w:rsid w:val="00186D5B"/>
    <w:rsid w:val="001D21B9"/>
    <w:rsid w:val="002F704C"/>
    <w:rsid w:val="00390FF5"/>
    <w:rsid w:val="0043651C"/>
    <w:rsid w:val="00514A2C"/>
    <w:rsid w:val="005D30D3"/>
    <w:rsid w:val="0068635B"/>
    <w:rsid w:val="006B29CB"/>
    <w:rsid w:val="0092671C"/>
    <w:rsid w:val="00945E4C"/>
    <w:rsid w:val="009C332A"/>
    <w:rsid w:val="00D1422B"/>
    <w:rsid w:val="00EC0A9E"/>
    <w:rsid w:val="00F375E1"/>
    <w:rsid w:val="00FE4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nhideWhenUsed/>
    <w:qFormat/>
    <w:rsid w:val="0043651C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C0A9E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EC0A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0A9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D30D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Body Text"/>
    <w:basedOn w:val="a"/>
    <w:link w:val="a7"/>
    <w:unhideWhenUsed/>
    <w:rsid w:val="0043651C"/>
    <w:pPr>
      <w:spacing w:after="0" w:line="240" w:lineRule="auto"/>
      <w:jc w:val="both"/>
    </w:pPr>
    <w:rPr>
      <w:rFonts w:ascii="Tahoma" w:eastAsia="Times New Roman" w:hAnsi="Tahoma" w:cs="Times New Roman"/>
      <w:sz w:val="28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43651C"/>
    <w:rPr>
      <w:rFonts w:ascii="Tahoma" w:eastAsia="Times New Roman" w:hAnsi="Tahoma" w:cs="Times New Roman"/>
      <w:sz w:val="28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43651C"/>
    <w:pPr>
      <w:spacing w:after="0" w:line="360" w:lineRule="auto"/>
      <w:jc w:val="both"/>
    </w:pPr>
    <w:rPr>
      <w:rFonts w:ascii="Tahoma" w:eastAsia="Times New Roman" w:hAnsi="Tahoma" w:cs="Times New Roman"/>
      <w:sz w:val="24"/>
      <w:szCs w:val="20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43651C"/>
    <w:rPr>
      <w:rFonts w:ascii="Tahoma" w:eastAsia="Times New Roman" w:hAnsi="Tahoma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43651C"/>
    <w:rPr>
      <w:rFonts w:ascii="Arial" w:eastAsia="Times New Roman" w:hAnsi="Arial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nhideWhenUsed/>
    <w:qFormat/>
    <w:rsid w:val="0043651C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C0A9E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EC0A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0A9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D30D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Body Text"/>
    <w:basedOn w:val="a"/>
    <w:link w:val="a7"/>
    <w:unhideWhenUsed/>
    <w:rsid w:val="0043651C"/>
    <w:pPr>
      <w:spacing w:after="0" w:line="240" w:lineRule="auto"/>
      <w:jc w:val="both"/>
    </w:pPr>
    <w:rPr>
      <w:rFonts w:ascii="Tahoma" w:eastAsia="Times New Roman" w:hAnsi="Tahoma" w:cs="Times New Roman"/>
      <w:sz w:val="28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43651C"/>
    <w:rPr>
      <w:rFonts w:ascii="Tahoma" w:eastAsia="Times New Roman" w:hAnsi="Tahoma" w:cs="Times New Roman"/>
      <w:sz w:val="28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43651C"/>
    <w:pPr>
      <w:spacing w:after="0" w:line="360" w:lineRule="auto"/>
      <w:jc w:val="both"/>
    </w:pPr>
    <w:rPr>
      <w:rFonts w:ascii="Tahoma" w:eastAsia="Times New Roman" w:hAnsi="Tahoma" w:cs="Times New Roman"/>
      <w:sz w:val="24"/>
      <w:szCs w:val="20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43651C"/>
    <w:rPr>
      <w:rFonts w:ascii="Tahoma" w:eastAsia="Times New Roman" w:hAnsi="Tahoma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43651C"/>
    <w:rPr>
      <w:rFonts w:ascii="Arial" w:eastAsia="Times New Roman" w:hAnsi="Arial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1787</TotalTime>
  <Pages>5</Pages>
  <Words>1491</Words>
  <Characters>8503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vadim</dc:creator>
  <cp:lastModifiedBy>vadim</cp:lastModifiedBy>
  <cp:revision>4</cp:revision>
  <dcterms:created xsi:type="dcterms:W3CDTF">2014-12-14T15:41:00Z</dcterms:created>
  <dcterms:modified xsi:type="dcterms:W3CDTF">2014-12-15T21:30:00Z</dcterms:modified>
</cp:coreProperties>
</file>